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3740" w:rsidR="008715CA" w:rsidP="25050357" w:rsidRDefault="00673740" w14:paraId="56F22A16" w14:textId="5AE9033B">
      <w:pPr>
        <w:pStyle w:val="Heading1"/>
        <w:spacing w:line="278" w:lineRule="auto"/>
        <w:rPr>
          <w:rFonts w:asciiTheme="minorHAnsi" w:hAnsiTheme="minorHAnsi"/>
        </w:rPr>
      </w:pPr>
      <w:r w:rsidRPr="00673740">
        <w:rPr>
          <w:rFonts w:eastAsia="Aptos Display" w:cs="Aptos Display" w:asciiTheme="minorHAnsi" w:hAnsiTheme="minorHAnsi"/>
        </w:rPr>
        <w:t>Implementation plan for solutions in your living lab</w:t>
      </w:r>
    </w:p>
    <w:p w:rsidRPr="00673740" w:rsidR="008D1CDE" w:rsidP="003A19A2" w:rsidRDefault="008943B5" w14:paraId="0A21B654" w14:textId="30A6BF8C">
      <w:pPr>
        <w:pStyle w:val="Heading3"/>
        <w:rPr>
          <w:rFonts w:eastAsia="Calibri"/>
        </w:rPr>
      </w:pPr>
      <w:r w:rsidRPr="00673740">
        <w:rPr>
          <w:rFonts w:eastAsia="Calibri"/>
        </w:rPr>
        <w:t>S</w:t>
      </w:r>
      <w:r w:rsidRPr="00673740" w:rsidR="008D1CDE">
        <w:rPr>
          <w:rFonts w:eastAsia="Calibri"/>
        </w:rPr>
        <w:t xml:space="preserve">olution </w:t>
      </w:r>
      <w:r w:rsidRPr="00673740" w:rsidR="00673740">
        <w:rPr>
          <w:rFonts w:eastAsia="Calibri"/>
        </w:rPr>
        <w:t>name</w:t>
      </w:r>
    </w:p>
    <w:p w:rsidRPr="00A061D5" w:rsidR="008D1CDE" w:rsidP="008D1CDE" w:rsidRDefault="00673740" w14:paraId="4A5C73AE" w14:textId="1949088D">
      <w:pPr>
        <w:spacing w:after="0" w:line="257" w:lineRule="auto"/>
        <w:rPr>
          <w:rFonts w:eastAsia="Calibri" w:cs="Calibri"/>
        </w:rPr>
      </w:pPr>
      <w:r w:rsidRPr="00A061D5">
        <w:rPr>
          <w:rFonts w:eastAsia="Calibri" w:cs="Calibri"/>
          <w:b/>
          <w:bCs/>
        </w:rPr>
        <w:t>Solution</w:t>
      </w:r>
      <w:r w:rsidRPr="00A061D5">
        <w:rPr>
          <w:rFonts w:eastAsia="Calibri" w:cs="Calibri"/>
        </w:rPr>
        <w:t xml:space="preserve">: </w:t>
      </w:r>
      <w:r w:rsidRPr="00A061D5">
        <w:rPr>
          <w:rFonts w:eastAsia="Calibri" w:cs="Calibri"/>
        </w:rPr>
        <w:t>describe your solution.</w:t>
      </w:r>
    </w:p>
    <w:p w:rsidRPr="00A061D5" w:rsidR="008D1CDE" w:rsidP="008D1CDE" w:rsidRDefault="008D1CDE" w14:paraId="72F2A825" w14:textId="77777777">
      <w:pPr>
        <w:spacing w:after="0" w:line="257" w:lineRule="auto"/>
        <w:rPr>
          <w:rFonts w:eastAsia="Calibri" w:cs="Calibri"/>
        </w:rPr>
      </w:pPr>
    </w:p>
    <w:p w:rsidRPr="00A061D5" w:rsidR="008D1CDE" w:rsidP="195937C0" w:rsidRDefault="7C1E95B0" w14:paraId="5109CD6B" w14:textId="09659670">
      <w:pPr>
        <w:spacing w:after="0" w:line="257" w:lineRule="auto"/>
        <w:rPr>
          <w:rFonts w:eastAsia="Calibri" w:cs="Calibri"/>
        </w:rPr>
      </w:pPr>
      <w:r w:rsidRPr="00A061D5">
        <w:rPr>
          <w:rFonts w:eastAsia="Calibri" w:cs="Calibri"/>
          <w:b/>
          <w:bCs/>
        </w:rPr>
        <w:t>Activities:</w:t>
      </w:r>
      <w:r w:rsidRPr="00A061D5">
        <w:rPr>
          <w:rFonts w:eastAsia="Calibri" w:cs="Calibri"/>
        </w:rPr>
        <w:t xml:space="preserve"> </w:t>
      </w:r>
      <w:r w:rsidRPr="00A061D5" w:rsidR="00673740">
        <w:rPr>
          <w:rFonts w:eastAsia="Calibri" w:cs="Calibri"/>
        </w:rPr>
        <w:t xml:space="preserve">describe the activities that together form the solution. </w:t>
      </w:r>
    </w:p>
    <w:p w:rsidRPr="00A061D5" w:rsidR="318138CB" w:rsidP="318138CB" w:rsidRDefault="318138CB" w14:paraId="3D3D6E1B" w14:textId="1AF46107">
      <w:pPr>
        <w:spacing w:after="0" w:line="257" w:lineRule="auto"/>
        <w:rPr>
          <w:rFonts w:eastAsia="Calibri" w:cs="Calibri"/>
        </w:rPr>
      </w:pPr>
    </w:p>
    <w:p w:rsidRPr="00A061D5" w:rsidR="00B80FD2" w:rsidP="63F9B34E" w:rsidRDefault="00B80FD2" w14:paraId="15536371" w14:textId="7699E2D1">
      <w:pPr>
        <w:spacing w:after="0" w:line="257" w:lineRule="auto"/>
        <w:rPr>
          <w:rFonts w:eastAsia="Calibri" w:cs="Calibri"/>
        </w:rPr>
      </w:pPr>
      <w:r w:rsidRPr="00A061D5">
        <w:rPr>
          <w:rFonts w:eastAsia="Calibri" w:cs="Calibri"/>
        </w:rPr>
        <w:t>Who is</w:t>
      </w:r>
      <w:r w:rsidRPr="00A061D5" w:rsidR="00673740">
        <w:rPr>
          <w:rFonts w:eastAsia="Calibri" w:cs="Calibri"/>
        </w:rPr>
        <w:t xml:space="preserve"> involved</w:t>
      </w:r>
      <w:r w:rsidRPr="00A061D5">
        <w:rPr>
          <w:rFonts w:eastAsia="Calibri" w:cs="Calibri"/>
        </w:rPr>
        <w:t>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3145"/>
        <w:gridCol w:w="6205"/>
      </w:tblGrid>
      <w:tr w:rsidRPr="00A061D5" w:rsidR="25050357" w:rsidTr="5C725B11" w14:paraId="4A343C6C" w14:textId="77777777">
        <w:trPr>
          <w:trHeight w:val="300"/>
        </w:trPr>
        <w:tc>
          <w:tcPr>
            <w:tcW w:w="31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A061D5" w:rsidR="25050357" w:rsidP="25050357" w:rsidRDefault="25050357" w14:paraId="5E2EF4F8" w14:textId="21D9D61A"/>
        </w:tc>
        <w:tc>
          <w:tcPr>
            <w:tcW w:w="62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A061D5" w:rsidR="25050357" w:rsidP="25050357" w:rsidRDefault="00673740" w14:paraId="0CC5F8EC" w14:textId="5C605496">
            <w:r w:rsidRPr="00A061D5">
              <w:t>Name</w:t>
            </w:r>
            <w:r w:rsidRPr="00A061D5" w:rsidR="00B80FD2">
              <w:t xml:space="preserve"> of person(s)</w:t>
            </w:r>
          </w:p>
        </w:tc>
      </w:tr>
      <w:tr w:rsidRPr="00A061D5" w:rsidR="25050357" w:rsidTr="5C725B11" w14:paraId="41A503AF" w14:textId="77777777">
        <w:trPr>
          <w:trHeight w:val="300"/>
        </w:trPr>
        <w:tc>
          <w:tcPr>
            <w:tcW w:w="31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A061D5" w:rsidR="25050357" w:rsidP="25050357" w:rsidRDefault="00C01BA2" w14:paraId="19F3CAAA" w14:textId="1D36AFED">
            <w:pPr>
              <w:rPr>
                <w:b/>
                <w:bCs/>
              </w:rPr>
            </w:pPr>
            <w:r w:rsidRPr="00A061D5">
              <w:rPr>
                <w:rFonts w:eastAsia="Calibri" w:cs="Calibri"/>
                <w:b/>
                <w:bCs/>
              </w:rPr>
              <w:t>Solution</w:t>
            </w:r>
            <w:r w:rsidRPr="00A061D5" w:rsidR="7F0756C8">
              <w:rPr>
                <w:rFonts w:eastAsia="Calibri" w:cs="Calibri"/>
                <w:b/>
                <w:bCs/>
              </w:rPr>
              <w:t xml:space="preserve"> </w:t>
            </w:r>
            <w:r w:rsidRPr="00A061D5" w:rsidR="00673740">
              <w:rPr>
                <w:rFonts w:eastAsia="Calibri" w:cs="Calibri"/>
                <w:b/>
                <w:bCs/>
              </w:rPr>
              <w:t>leader</w:t>
            </w:r>
          </w:p>
        </w:tc>
        <w:tc>
          <w:tcPr>
            <w:tcW w:w="62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A061D5" w:rsidR="25050357" w:rsidP="25050357" w:rsidRDefault="25050357" w14:paraId="14824CEE" w14:textId="73A30628">
            <w:pPr>
              <w:rPr>
                <w:b/>
                <w:bCs/>
              </w:rPr>
            </w:pPr>
          </w:p>
        </w:tc>
      </w:tr>
      <w:tr w:rsidRPr="00A061D5" w:rsidR="25050357" w:rsidTr="5C725B11" w14:paraId="6256FFD3" w14:textId="77777777">
        <w:trPr>
          <w:trHeight w:val="300"/>
        </w:trPr>
        <w:tc>
          <w:tcPr>
            <w:tcW w:w="31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A061D5" w:rsidR="25050357" w:rsidP="25050357" w:rsidRDefault="00673740" w14:paraId="2B67F81E" w14:textId="3C3A455F">
            <w:pPr>
              <w:rPr>
                <w:b/>
                <w:bCs/>
              </w:rPr>
            </w:pPr>
            <w:r w:rsidRPr="00A061D5">
              <w:rPr>
                <w:b/>
                <w:bCs/>
              </w:rPr>
              <w:t>Solution core group</w:t>
            </w:r>
          </w:p>
        </w:tc>
        <w:tc>
          <w:tcPr>
            <w:tcW w:w="62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A061D5" w:rsidR="25050357" w:rsidP="25050357" w:rsidRDefault="25050357" w14:paraId="47A2908B" w14:textId="44C47338">
            <w:pPr>
              <w:rPr>
                <w:b/>
                <w:bCs/>
              </w:rPr>
            </w:pPr>
          </w:p>
        </w:tc>
      </w:tr>
      <w:tr w:rsidRPr="00A061D5" w:rsidR="25050357" w:rsidTr="5C725B11" w14:paraId="4C6A4BDF" w14:textId="77777777">
        <w:trPr>
          <w:trHeight w:val="300"/>
        </w:trPr>
        <w:tc>
          <w:tcPr>
            <w:tcW w:w="31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A061D5" w:rsidR="25050357" w:rsidP="25050357" w:rsidRDefault="00673740" w14:paraId="5F9076D8" w14:textId="0ECEC149">
            <w:r w:rsidRPr="00A061D5">
              <w:t>Activity 1</w:t>
            </w:r>
          </w:p>
        </w:tc>
        <w:tc>
          <w:tcPr>
            <w:tcW w:w="62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A061D5" w:rsidR="25050357" w:rsidP="25050357" w:rsidRDefault="25050357" w14:paraId="39E84BCE" w14:textId="3F84F479"/>
        </w:tc>
      </w:tr>
      <w:tr w:rsidRPr="00A061D5" w:rsidR="25050357" w:rsidTr="5C725B11" w14:paraId="23292E10" w14:textId="77777777">
        <w:trPr>
          <w:trHeight w:val="300"/>
        </w:trPr>
        <w:tc>
          <w:tcPr>
            <w:tcW w:w="31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A061D5" w:rsidR="25050357" w:rsidP="25050357" w:rsidRDefault="00673740" w14:paraId="5A52D70B" w14:textId="4C45C82F">
            <w:r w:rsidRPr="00A061D5">
              <w:t>Activity 2</w:t>
            </w:r>
          </w:p>
        </w:tc>
        <w:tc>
          <w:tcPr>
            <w:tcW w:w="62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A061D5" w:rsidR="25050357" w:rsidP="25050357" w:rsidRDefault="25050357" w14:paraId="777B8F60" w14:textId="6AA3AA95"/>
        </w:tc>
      </w:tr>
      <w:tr w:rsidRPr="00A061D5" w:rsidR="00BE20C3" w:rsidTr="5C725B11" w14:paraId="5B5F0B40" w14:textId="77777777">
        <w:trPr>
          <w:trHeight w:val="300"/>
        </w:trPr>
        <w:tc>
          <w:tcPr>
            <w:tcW w:w="31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A061D5" w:rsidR="00BE20C3" w:rsidP="00BE20C3" w:rsidRDefault="00BE20C3" w14:paraId="0EBB26B7" w14:textId="3C9EAE18">
            <w:pPr>
              <w:rPr>
                <w:rFonts w:eastAsia="Calibri" w:cs="Calibri"/>
              </w:rPr>
            </w:pPr>
            <w:r w:rsidRPr="00A061D5">
              <w:t xml:space="preserve">Activity </w:t>
            </w:r>
            <w:r w:rsidRPr="00A061D5">
              <w:t>3</w:t>
            </w:r>
          </w:p>
        </w:tc>
        <w:tc>
          <w:tcPr>
            <w:tcW w:w="62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A061D5" w:rsidR="00BE20C3" w:rsidP="00BE20C3" w:rsidRDefault="00BE20C3" w14:paraId="4B243090" w14:textId="23D41429">
            <w:pPr>
              <w:rPr>
                <w:rFonts w:eastAsia="Calibri" w:cs="Calibri"/>
              </w:rPr>
            </w:pPr>
          </w:p>
        </w:tc>
      </w:tr>
      <w:tr w:rsidRPr="00A061D5" w:rsidR="00BE20C3" w:rsidTr="5C725B11" w14:paraId="05E9A676" w14:textId="77777777">
        <w:trPr>
          <w:trHeight w:val="300"/>
        </w:trPr>
        <w:tc>
          <w:tcPr>
            <w:tcW w:w="31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A061D5" w:rsidR="00BE20C3" w:rsidP="00BE20C3" w:rsidRDefault="00BE20C3" w14:paraId="74B8FB32" w14:textId="598E691A">
            <w:pPr>
              <w:rPr>
                <w:rFonts w:eastAsia="Calibri" w:cs="Calibri"/>
              </w:rPr>
            </w:pPr>
            <w:r w:rsidRPr="00A061D5">
              <w:t xml:space="preserve">Activity </w:t>
            </w:r>
            <w:r w:rsidRPr="00A061D5">
              <w:t>…</w:t>
            </w:r>
          </w:p>
        </w:tc>
        <w:tc>
          <w:tcPr>
            <w:tcW w:w="62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A061D5" w:rsidR="00BE20C3" w:rsidP="00BE20C3" w:rsidRDefault="00BE20C3" w14:paraId="794052EC" w14:textId="1A16304E">
            <w:pPr>
              <w:rPr>
                <w:rFonts w:eastAsia="Calibri" w:cs="Calibri"/>
              </w:rPr>
            </w:pPr>
          </w:p>
        </w:tc>
      </w:tr>
    </w:tbl>
    <w:p w:rsidR="008626F8" w:rsidP="00BE20C3" w:rsidRDefault="008626F8" w14:paraId="3C4BB621" w14:textId="69C59ADC">
      <w:pPr>
        <w:spacing w:line="278" w:lineRule="auto"/>
      </w:pPr>
    </w:p>
    <w:p w:rsidRPr="00673740" w:rsidR="00BE20C3" w:rsidP="00BE20C3" w:rsidRDefault="00BE20C3" w14:paraId="3F96EABA" w14:textId="77777777">
      <w:pPr>
        <w:pStyle w:val="Heading3"/>
        <w:spacing w:line="278" w:lineRule="auto"/>
      </w:pPr>
      <w:r w:rsidRPr="00673740">
        <w:rPr>
          <w:rFonts w:eastAsia="Calibri" w:cs="Calibri"/>
        </w:rPr>
        <w:t xml:space="preserve">Timeframe </w:t>
      </w:r>
    </w:p>
    <w:p w:rsidR="00BE20C3" w:rsidP="00BE20C3" w:rsidRDefault="00BE20C3" w14:paraId="1BB7BA23" w14:textId="1C7B6379">
      <w:r>
        <w:t>Create a Gantt chart or similar, outlining the</w:t>
      </w:r>
      <w:r>
        <w:t xml:space="preserve"> timing of the</w:t>
      </w:r>
      <w:r>
        <w:t xml:space="preserve"> different activities and milestones within this solution. </w:t>
      </w:r>
    </w:p>
    <w:p w:rsidR="008715CA" w:rsidP="25050357" w:rsidRDefault="009B6F08" w14:paraId="4090CEB3" w14:textId="473A15A5">
      <w:pPr>
        <w:pStyle w:val="Heading3"/>
        <w:spacing w:line="278" w:lineRule="auto"/>
        <w:rPr>
          <w:rFonts w:eastAsia="Calibri" w:cs="Calibri"/>
        </w:rPr>
      </w:pPr>
      <w:r>
        <w:rPr>
          <w:rFonts w:eastAsia="Calibri" w:cs="Calibri"/>
        </w:rPr>
        <w:t>Impact screening</w:t>
      </w:r>
    </w:p>
    <w:p w:rsidR="00BE20C3" w:rsidP="00BE20C3" w:rsidRDefault="00BE20C3" w14:paraId="6EF5CFB5" w14:textId="0A65099F">
      <w:r w:rsidR="18A94106">
        <w:rPr/>
        <w:t xml:space="preserve">If you </w:t>
      </w:r>
      <w:r w:rsidR="18A94106">
        <w:rPr/>
        <w:t>already have</w:t>
      </w:r>
      <w:r w:rsidR="18A94106">
        <w:rPr/>
        <w:t xml:space="preserve"> made a T</w:t>
      </w:r>
      <w:r w:rsidR="1A0E20B5">
        <w:rPr/>
        <w:t xml:space="preserve">heory of </w:t>
      </w:r>
      <w:r w:rsidR="18A94106">
        <w:rPr/>
        <w:t>C</w:t>
      </w:r>
      <w:r w:rsidR="1A0E20B5">
        <w:rPr/>
        <w:t>hange (</w:t>
      </w:r>
      <w:r w:rsidR="1A0E20B5">
        <w:rPr/>
        <w:t>ToC</w:t>
      </w:r>
      <w:r w:rsidR="1A0E20B5">
        <w:rPr/>
        <w:t>)</w:t>
      </w:r>
      <w:r w:rsidR="18A94106">
        <w:rPr/>
        <w:t xml:space="preserve"> for your solution, you can add this here to gather everything in one place. If not, you can consider going back to J </w:t>
      </w:r>
      <w:r w:rsidR="1A0E20B5">
        <w:rPr/>
        <w:t xml:space="preserve">(in step 4) </w:t>
      </w:r>
      <w:r w:rsidR="18A94106">
        <w:rPr/>
        <w:t>in the Agora Living Lab Wheel</w:t>
      </w:r>
      <w:r w:rsidR="1A0E20B5">
        <w:rPr/>
        <w:t xml:space="preserve"> to see if you want to </w:t>
      </w:r>
      <w:r w:rsidR="782F63FB">
        <w:rPr/>
        <w:t>creat</w:t>
      </w:r>
      <w:r w:rsidR="1A0E20B5">
        <w:rPr/>
        <w:t xml:space="preserve">e a </w:t>
      </w:r>
      <w:r w:rsidR="1A0E20B5">
        <w:rPr/>
        <w:t>ToC</w:t>
      </w:r>
      <w:r w:rsidR="1A0E20B5">
        <w:rPr/>
        <w:t xml:space="preserve"> for your solution. </w:t>
      </w:r>
    </w:p>
    <w:p w:rsidRPr="00BE20C3" w:rsidR="009B6F08" w:rsidP="00BE20C3" w:rsidRDefault="009B6F08" w14:paraId="10D7B1CC" w14:textId="6DA6EE99">
      <w:r>
        <w:t xml:space="preserve">If you have not used Theory of Change, add the insights from your impact screening. </w:t>
      </w:r>
    </w:p>
    <w:p w:rsidRPr="00673740" w:rsidR="008715CA" w:rsidP="25050357" w:rsidRDefault="009B6F08" w14:paraId="39D8CD1A" w14:textId="694B4D6B">
      <w:pPr>
        <w:pStyle w:val="Heading3"/>
        <w:spacing w:line="278" w:lineRule="auto"/>
      </w:pPr>
      <w:r>
        <w:rPr>
          <w:rFonts w:eastAsia="Calibri" w:cs="Calibri"/>
        </w:rPr>
        <w:t>Actors</w:t>
      </w:r>
    </w:p>
    <w:p w:rsidRPr="00673740" w:rsidR="008715CA" w:rsidP="25050357" w:rsidRDefault="009B6F08" w14:paraId="033730F7" w14:textId="414C3235">
      <w:pPr>
        <w:spacing w:line="278" w:lineRule="auto"/>
        <w:rPr>
          <w:rFonts w:eastAsia="Calibri" w:cs="Calibri"/>
          <w:sz w:val="22"/>
          <w:szCs w:val="22"/>
        </w:rPr>
      </w:pPr>
      <w:r w:rsidRPr="009B6F08">
        <w:rPr>
          <w:rFonts w:eastAsia="Calibri" w:cs="Calibri"/>
        </w:rPr>
        <w:t xml:space="preserve">Use the actor mapping you already have done in step 2 in the Agora Living Lab Wheel and identify which actors should be included in this solution. Remember to reflect on whether additional actors need to be included. </w:t>
      </w:r>
      <w:r w:rsidRPr="00673740" w:rsidR="37B475B5">
        <w:br/>
      </w:r>
      <w:r w:rsidRPr="00673740" w:rsidR="37B475B5">
        <w:rPr>
          <w:rFonts w:eastAsia="Calibri" w:cs="Calibri"/>
          <w:sz w:val="22"/>
          <w:szCs w:val="22"/>
        </w:rPr>
        <w:t xml:space="preserve"> </w:t>
      </w:r>
    </w:p>
    <w:p w:rsidR="009B6F08" w:rsidRDefault="009B6F08" w14:paraId="2FAA2518" w14:textId="77777777">
      <w:pPr>
        <w:rPr>
          <w:rFonts w:eastAsia="Calibri" w:cs="Calibri"/>
          <w:color w:val="0F4761" w:themeColor="accent1" w:themeShade="BF"/>
          <w:sz w:val="28"/>
          <w:szCs w:val="28"/>
        </w:rPr>
      </w:pPr>
      <w:r>
        <w:rPr>
          <w:rFonts w:eastAsia="Calibri" w:cs="Calibri"/>
        </w:rPr>
        <w:br w:type="page"/>
      </w:r>
    </w:p>
    <w:p w:rsidRPr="00673740" w:rsidR="008715CA" w:rsidP="25050357" w:rsidRDefault="37B475B5" w14:paraId="686F3CA2" w14:textId="1F6CE56C">
      <w:pPr>
        <w:pStyle w:val="Heading3"/>
        <w:spacing w:line="278" w:lineRule="auto"/>
      </w:pPr>
      <w:r w:rsidRPr="00673740">
        <w:rPr>
          <w:rFonts w:eastAsia="Calibri" w:cs="Calibri"/>
        </w:rPr>
        <w:lastRenderedPageBreak/>
        <w:t>Implementation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Pr="00673740" w:rsidR="25050357" w:rsidTr="7668731C" w14:paraId="6BBC3C7F" w14:textId="77777777">
        <w:trPr>
          <w:trHeight w:val="300"/>
        </w:trPr>
        <w:tc>
          <w:tcPr>
            <w:tcW w:w="9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9B6F08" w:rsidR="25050357" w:rsidP="25050357" w:rsidRDefault="009B6F08" w14:paraId="5C1BB49C" w14:textId="784912F6">
            <w:pPr>
              <w:spacing w:line="257" w:lineRule="auto"/>
            </w:pPr>
            <w:r w:rsidRPr="009B6F08">
              <w:rPr>
                <w:rFonts w:eastAsia="Calibri" w:cs="Calibri"/>
                <w:color w:val="000000" w:themeColor="text1"/>
              </w:rPr>
              <w:t>Co</w:t>
            </w:r>
            <w:r w:rsidRPr="009B6F08" w:rsidR="25050357">
              <w:rPr>
                <w:rFonts w:eastAsia="Calibri" w:cs="Calibri"/>
                <w:color w:val="000000" w:themeColor="text1"/>
              </w:rPr>
              <w:t>-desig</w:t>
            </w:r>
            <w:r w:rsidRPr="009B6F08">
              <w:rPr>
                <w:rFonts w:eastAsia="Calibri" w:cs="Calibri"/>
                <w:color w:val="000000" w:themeColor="text1"/>
              </w:rPr>
              <w:t>n</w:t>
            </w:r>
            <w:r w:rsidRPr="009B6F08" w:rsidR="25050357">
              <w:rPr>
                <w:rFonts w:eastAsia="Calibri" w:cs="Calibri"/>
                <w:color w:val="000000" w:themeColor="text1"/>
              </w:rPr>
              <w:t xml:space="preserve"> </w:t>
            </w:r>
            <w:r w:rsidRPr="009B6F08">
              <w:rPr>
                <w:rFonts w:eastAsia="Calibri" w:cs="Calibri"/>
                <w:color w:val="000000" w:themeColor="text1"/>
              </w:rPr>
              <w:t xml:space="preserve">a plan for implementation </w:t>
            </w:r>
            <w:r w:rsidRPr="009B6F08" w:rsidR="25050357">
              <w:rPr>
                <w:rFonts w:eastAsia="Calibri" w:cs="Calibri"/>
                <w:color w:val="000000" w:themeColor="text1"/>
              </w:rPr>
              <w:t xml:space="preserve">with </w:t>
            </w:r>
            <w:r w:rsidRPr="009B6F08">
              <w:rPr>
                <w:rFonts w:eastAsia="Calibri" w:cs="Calibri"/>
                <w:color w:val="000000" w:themeColor="text1"/>
              </w:rPr>
              <w:t>your actors</w:t>
            </w:r>
            <w:r w:rsidRPr="009B6F08" w:rsidR="25050357">
              <w:rPr>
                <w:rFonts w:eastAsia="Calibri" w:cs="Calibri"/>
                <w:color w:val="000000" w:themeColor="text1"/>
              </w:rPr>
              <w:t xml:space="preserve"> based on the </w:t>
            </w:r>
            <w:r w:rsidRPr="009B6F08">
              <w:rPr>
                <w:rFonts w:eastAsia="Calibri" w:cs="Calibri"/>
                <w:color w:val="000000" w:themeColor="text1"/>
              </w:rPr>
              <w:t>impact screening of your solution (e.g. if you have used Theory of Change)</w:t>
            </w:r>
            <w:r w:rsidRPr="009B6F08" w:rsidR="25050357">
              <w:rPr>
                <w:rFonts w:eastAsia="Calibri" w:cs="Calibri"/>
                <w:color w:val="000000" w:themeColor="text1"/>
              </w:rPr>
              <w:t xml:space="preserve">. </w:t>
            </w:r>
            <w:r w:rsidRPr="009B6F08">
              <w:rPr>
                <w:rFonts w:eastAsia="Calibri" w:cs="Calibri"/>
                <w:color w:val="000000" w:themeColor="text1"/>
              </w:rPr>
              <w:t>You</w:t>
            </w:r>
            <w:r w:rsidRPr="009B6F08" w:rsidR="25050357">
              <w:rPr>
                <w:rFonts w:eastAsia="Calibri" w:cs="Calibri"/>
                <w:color w:val="000000" w:themeColor="text1"/>
              </w:rPr>
              <w:t xml:space="preserve"> might not have the required budget for implementing a large-scale plan. Therefore, </w:t>
            </w:r>
            <w:r w:rsidRPr="009B6F08">
              <w:rPr>
                <w:rFonts w:eastAsia="Calibri" w:cs="Calibri"/>
                <w:color w:val="000000" w:themeColor="text1"/>
              </w:rPr>
              <w:t>you</w:t>
            </w:r>
            <w:r w:rsidRPr="009B6F08" w:rsidR="25050357">
              <w:rPr>
                <w:rFonts w:eastAsia="Calibri" w:cs="Calibri"/>
                <w:color w:val="000000" w:themeColor="text1"/>
              </w:rPr>
              <w:t xml:space="preserve"> should have </w:t>
            </w:r>
            <w:proofErr w:type="gramStart"/>
            <w:r w:rsidRPr="009B6F08" w:rsidR="25050357">
              <w:rPr>
                <w:rFonts w:eastAsia="Calibri" w:cs="Calibri"/>
                <w:color w:val="000000" w:themeColor="text1"/>
              </w:rPr>
              <w:t xml:space="preserve">a </w:t>
            </w:r>
            <w:r w:rsidRPr="009B6F08">
              <w:rPr>
                <w:rFonts w:eastAsia="Calibri" w:cs="Calibri"/>
                <w:color w:val="000000" w:themeColor="text1"/>
              </w:rPr>
              <w:t>plan</w:t>
            </w:r>
            <w:proofErr w:type="gramEnd"/>
            <w:r w:rsidRPr="009B6F08">
              <w:rPr>
                <w:rFonts w:eastAsia="Calibri" w:cs="Calibri"/>
                <w:color w:val="000000" w:themeColor="text1"/>
              </w:rPr>
              <w:t xml:space="preserve"> </w:t>
            </w:r>
            <w:r w:rsidRPr="009B6F08" w:rsidR="25050357">
              <w:rPr>
                <w:rFonts w:eastAsia="Calibri" w:cs="Calibri"/>
                <w:color w:val="000000" w:themeColor="text1"/>
              </w:rPr>
              <w:t xml:space="preserve">A (only with </w:t>
            </w:r>
            <w:r w:rsidRPr="009B6F08">
              <w:rPr>
                <w:rFonts w:eastAsia="Calibri" w:cs="Calibri"/>
                <w:color w:val="000000" w:themeColor="text1"/>
              </w:rPr>
              <w:t>initial</w:t>
            </w:r>
            <w:r w:rsidRPr="009B6F08" w:rsidR="25050357">
              <w:rPr>
                <w:rFonts w:eastAsia="Calibri" w:cs="Calibri"/>
                <w:color w:val="000000" w:themeColor="text1"/>
              </w:rPr>
              <w:t xml:space="preserve"> funds) and </w:t>
            </w:r>
            <w:r w:rsidRPr="009B6F08">
              <w:rPr>
                <w:rFonts w:eastAsia="Calibri" w:cs="Calibri"/>
                <w:color w:val="000000" w:themeColor="text1"/>
              </w:rPr>
              <w:t xml:space="preserve">plan </w:t>
            </w:r>
            <w:r w:rsidRPr="009B6F08" w:rsidR="25050357">
              <w:rPr>
                <w:rFonts w:eastAsia="Calibri" w:cs="Calibri"/>
                <w:color w:val="000000" w:themeColor="text1"/>
              </w:rPr>
              <w:t xml:space="preserve">B (if more funding is available) for implementation. </w:t>
            </w:r>
          </w:p>
          <w:p w:rsidRPr="009B6F08" w:rsidR="25050357" w:rsidP="25050357" w:rsidRDefault="25050357" w14:paraId="755B15A1" w14:textId="76B1D608">
            <w:pPr>
              <w:spacing w:line="257" w:lineRule="auto"/>
            </w:pPr>
            <w:r w:rsidRPr="009B6F08">
              <w:rPr>
                <w:rFonts w:eastAsia="Calibri" w:cs="Calibri"/>
                <w:color w:val="000000" w:themeColor="text1"/>
              </w:rPr>
              <w:t>Include proposals for monitoring and evaluating the possible</w:t>
            </w:r>
            <w:r w:rsidRPr="009B6F08" w:rsidR="009B6F08">
              <w:rPr>
                <w:rFonts w:eastAsia="Calibri" w:cs="Calibri"/>
                <w:color w:val="000000" w:themeColor="text1"/>
              </w:rPr>
              <w:t xml:space="preserve"> outcomes of the</w:t>
            </w:r>
            <w:r w:rsidRPr="009B6F08">
              <w:rPr>
                <w:rFonts w:eastAsia="Calibri" w:cs="Calibri"/>
                <w:color w:val="000000" w:themeColor="text1"/>
              </w:rPr>
              <w:t xml:space="preserve"> solutio</w:t>
            </w:r>
            <w:r w:rsidRPr="009B6F08" w:rsidR="009B6F08">
              <w:rPr>
                <w:rFonts w:eastAsia="Calibri" w:cs="Calibri"/>
                <w:color w:val="000000" w:themeColor="text1"/>
              </w:rPr>
              <w:t>n</w:t>
            </w:r>
            <w:r w:rsidRPr="009B6F08">
              <w:rPr>
                <w:rFonts w:eastAsia="Calibri" w:cs="Calibri"/>
                <w:color w:val="000000" w:themeColor="text1"/>
              </w:rPr>
              <w:t>.</w:t>
            </w:r>
          </w:p>
        </w:tc>
      </w:tr>
      <w:tr w:rsidRPr="00673740" w:rsidR="25050357" w:rsidTr="7668731C" w14:paraId="2D321106" w14:textId="77777777">
        <w:trPr>
          <w:trHeight w:val="300"/>
        </w:trPr>
        <w:tc>
          <w:tcPr>
            <w:tcW w:w="9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9B6F08" w:rsidR="25050357" w:rsidP="25050357" w:rsidRDefault="25050357" w14:paraId="16709048" w14:textId="1EEB2EE7">
            <w:pPr>
              <w:spacing w:line="257" w:lineRule="auto"/>
              <w:rPr>
                <w:rFonts w:eastAsia="Calibri" w:cs="Calibri"/>
                <w:i/>
                <w:iCs/>
                <w:color w:val="000000" w:themeColor="text1"/>
              </w:rPr>
            </w:pPr>
            <w:r w:rsidRPr="009B6F08">
              <w:rPr>
                <w:rFonts w:eastAsia="Calibri" w:cs="Calibri"/>
                <w:i/>
                <w:iCs/>
                <w:color w:val="000000" w:themeColor="text1"/>
              </w:rPr>
              <w:t xml:space="preserve">Plan A for implementation (only with </w:t>
            </w:r>
            <w:r w:rsidRPr="009B6F08" w:rsidR="009B6F08">
              <w:rPr>
                <w:rFonts w:eastAsia="Calibri" w:cs="Calibri"/>
                <w:i/>
                <w:iCs/>
                <w:color w:val="000000" w:themeColor="text1"/>
              </w:rPr>
              <w:t>initial</w:t>
            </w:r>
            <w:r w:rsidRPr="009B6F08">
              <w:rPr>
                <w:rFonts w:eastAsia="Calibri" w:cs="Calibri"/>
                <w:i/>
                <w:iCs/>
                <w:color w:val="000000" w:themeColor="text1"/>
              </w:rPr>
              <w:t xml:space="preserve"> funds)</w:t>
            </w:r>
          </w:p>
          <w:p w:rsidRPr="009B6F08" w:rsidR="25050357" w:rsidP="25050357" w:rsidRDefault="25050357" w14:paraId="7D646DC5" w14:textId="42E7B411">
            <w:pPr>
              <w:spacing w:line="257" w:lineRule="auto"/>
            </w:pPr>
            <w:r w:rsidRPr="009B6F08">
              <w:rPr>
                <w:rFonts w:eastAsia="Calibri" w:cs="Calibri"/>
                <w:color w:val="000000" w:themeColor="text1"/>
              </w:rPr>
              <w:t xml:space="preserve"> </w:t>
            </w:r>
          </w:p>
          <w:p w:rsidRPr="009B6F08" w:rsidR="25050357" w:rsidP="25050357" w:rsidRDefault="25050357" w14:paraId="028000CD" w14:textId="07E36044">
            <w:pPr>
              <w:spacing w:line="257" w:lineRule="auto"/>
            </w:pPr>
            <w:r w:rsidRPr="009B6F08">
              <w:rPr>
                <w:rFonts w:eastAsia="Calibri" w:cs="Calibri"/>
                <w:color w:val="000000" w:themeColor="text1"/>
              </w:rPr>
              <w:t xml:space="preserve"> </w:t>
            </w:r>
          </w:p>
          <w:p w:rsidRPr="009B6F08" w:rsidR="25050357" w:rsidP="25050357" w:rsidRDefault="25050357" w14:paraId="44E6061B" w14:textId="2DEAE075">
            <w:pPr>
              <w:spacing w:line="257" w:lineRule="auto"/>
            </w:pPr>
            <w:r w:rsidRPr="009B6F08">
              <w:rPr>
                <w:rFonts w:eastAsia="Calibri" w:cs="Calibri"/>
                <w:color w:val="000000" w:themeColor="text1"/>
              </w:rPr>
              <w:t xml:space="preserve"> </w:t>
            </w:r>
          </w:p>
          <w:p w:rsidR="25050357" w:rsidP="25050357" w:rsidRDefault="25050357" w14:paraId="2AB04294" w14:textId="2E2066CF">
            <w:pPr>
              <w:spacing w:line="257" w:lineRule="auto"/>
              <w:rPr>
                <w:rFonts w:eastAsia="Calibri" w:cs="Calibri"/>
                <w:color w:val="000000" w:themeColor="text1"/>
              </w:rPr>
            </w:pPr>
            <w:r w:rsidRPr="009B6F08">
              <w:rPr>
                <w:rFonts w:eastAsia="Calibri" w:cs="Calibri"/>
                <w:color w:val="000000" w:themeColor="text1"/>
              </w:rPr>
              <w:t xml:space="preserve"> </w:t>
            </w:r>
          </w:p>
          <w:p w:rsidR="009B6F08" w:rsidP="25050357" w:rsidRDefault="009B6F08" w14:paraId="2C883DAA" w14:textId="77777777">
            <w:pPr>
              <w:spacing w:line="257" w:lineRule="auto"/>
              <w:rPr>
                <w:rFonts w:eastAsia="Calibri" w:cs="Calibri"/>
                <w:color w:val="000000" w:themeColor="text1"/>
              </w:rPr>
            </w:pPr>
          </w:p>
          <w:p w:rsidR="009B6F08" w:rsidP="25050357" w:rsidRDefault="009B6F08" w14:paraId="36BC12C1" w14:textId="77777777">
            <w:pPr>
              <w:spacing w:line="257" w:lineRule="auto"/>
              <w:rPr>
                <w:rFonts w:eastAsia="Calibri" w:cs="Calibri"/>
                <w:color w:val="000000" w:themeColor="text1"/>
              </w:rPr>
            </w:pPr>
          </w:p>
          <w:p w:rsidRPr="009B6F08" w:rsidR="009B6F08" w:rsidP="25050357" w:rsidRDefault="009B6F08" w14:paraId="6ED21DD4" w14:textId="77777777">
            <w:pPr>
              <w:spacing w:line="257" w:lineRule="auto"/>
            </w:pPr>
          </w:p>
          <w:p w:rsidRPr="009B6F08" w:rsidR="25050357" w:rsidP="25050357" w:rsidRDefault="25050357" w14:paraId="00118A3F" w14:textId="4A38538D">
            <w:pPr>
              <w:spacing w:line="257" w:lineRule="auto"/>
            </w:pPr>
            <w:r w:rsidRPr="009B6F08">
              <w:rPr>
                <w:rFonts w:eastAsia="Calibri" w:cs="Calibri"/>
                <w:color w:val="000000" w:themeColor="text1"/>
              </w:rPr>
              <w:t xml:space="preserve"> </w:t>
            </w:r>
          </w:p>
          <w:p w:rsidRPr="009B6F08" w:rsidR="25050357" w:rsidP="25050357" w:rsidRDefault="25050357" w14:paraId="66FE6053" w14:textId="2DE0BFE1">
            <w:pPr>
              <w:spacing w:line="257" w:lineRule="auto"/>
            </w:pPr>
            <w:r w:rsidRPr="009B6F08">
              <w:rPr>
                <w:rFonts w:eastAsia="Calibri" w:cs="Calibri"/>
                <w:color w:val="000000" w:themeColor="text1"/>
              </w:rPr>
              <w:t xml:space="preserve"> </w:t>
            </w:r>
          </w:p>
          <w:p w:rsidRPr="009B6F08" w:rsidR="25050357" w:rsidP="25050357" w:rsidRDefault="25050357" w14:paraId="3D1D4BAC" w14:textId="191B1D51">
            <w:pPr>
              <w:spacing w:line="257" w:lineRule="auto"/>
            </w:pPr>
            <w:r w:rsidRPr="009B6F08">
              <w:rPr>
                <w:rFonts w:eastAsia="Calibri" w:cs="Calibri"/>
                <w:color w:val="000000" w:themeColor="text1"/>
              </w:rPr>
              <w:t xml:space="preserve"> </w:t>
            </w:r>
          </w:p>
        </w:tc>
      </w:tr>
      <w:tr w:rsidRPr="00673740" w:rsidR="25050357" w:rsidTr="7668731C" w14:paraId="72EAD768" w14:textId="77777777">
        <w:trPr>
          <w:trHeight w:val="300"/>
        </w:trPr>
        <w:tc>
          <w:tcPr>
            <w:tcW w:w="9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9B6F08" w:rsidR="25050357" w:rsidP="25050357" w:rsidRDefault="25050357" w14:paraId="1E9614CB" w14:textId="34FD0D23">
            <w:pPr>
              <w:spacing w:line="257" w:lineRule="auto"/>
            </w:pPr>
            <w:r w:rsidRPr="009B6F08">
              <w:rPr>
                <w:rFonts w:eastAsia="Calibri" w:cs="Calibri"/>
                <w:i/>
                <w:iCs/>
                <w:color w:val="000000" w:themeColor="text1"/>
              </w:rPr>
              <w:t>Plan B for implementation (with more funding available)</w:t>
            </w:r>
          </w:p>
          <w:p w:rsidRPr="009B6F08" w:rsidR="25050357" w:rsidP="009B6F08" w:rsidRDefault="25050357" w14:paraId="1AE24C36" w14:textId="626A421F">
            <w:pPr>
              <w:spacing w:line="257" w:lineRule="auto"/>
            </w:pPr>
            <w:r w:rsidRPr="009B6F08">
              <w:rPr>
                <w:rFonts w:eastAsia="Calibri" w:cs="Calibri"/>
                <w:color w:val="000000" w:themeColor="text1"/>
              </w:rPr>
              <w:t xml:space="preserve"> </w:t>
            </w:r>
          </w:p>
          <w:p w:rsidRPr="009B6F08" w:rsidR="25050357" w:rsidP="25050357" w:rsidRDefault="25050357" w14:paraId="098A0407" w14:textId="2E4D3813">
            <w:pPr>
              <w:spacing w:line="257" w:lineRule="auto"/>
              <w:rPr>
                <w:lang w:val="nb-NO"/>
              </w:rPr>
            </w:pPr>
            <w:r w:rsidRPr="009B6F08">
              <w:rPr>
                <w:rFonts w:eastAsia="Calibri" w:cs="Calibri"/>
                <w:color w:val="000000" w:themeColor="text1"/>
                <w:lang w:val="nb-NO"/>
              </w:rPr>
              <w:t xml:space="preserve"> </w:t>
            </w:r>
          </w:p>
          <w:p w:rsidRPr="009B6F08" w:rsidR="25050357" w:rsidP="25050357" w:rsidRDefault="25050357" w14:paraId="7DA8FD26" w14:textId="36B22896">
            <w:pPr>
              <w:spacing w:line="257" w:lineRule="auto"/>
              <w:rPr>
                <w:lang w:val="nb-NO"/>
              </w:rPr>
            </w:pPr>
            <w:r w:rsidRPr="009B6F08">
              <w:rPr>
                <w:rFonts w:eastAsia="Calibri" w:cs="Calibri"/>
                <w:color w:val="000000" w:themeColor="text1"/>
                <w:lang w:val="nb-NO"/>
              </w:rPr>
              <w:t xml:space="preserve"> </w:t>
            </w:r>
          </w:p>
          <w:p w:rsidR="25050357" w:rsidP="25050357" w:rsidRDefault="25050357" w14:paraId="33BE8964" w14:textId="397E5B14">
            <w:pPr>
              <w:spacing w:line="257" w:lineRule="auto"/>
              <w:rPr>
                <w:rFonts w:eastAsia="Calibri" w:cs="Calibri"/>
                <w:color w:val="000000" w:themeColor="text1"/>
                <w:lang w:val="nb-NO"/>
              </w:rPr>
            </w:pPr>
            <w:r w:rsidRPr="009B6F08">
              <w:rPr>
                <w:rFonts w:eastAsia="Calibri" w:cs="Calibri"/>
                <w:color w:val="000000" w:themeColor="text1"/>
                <w:lang w:val="nb-NO"/>
              </w:rPr>
              <w:t xml:space="preserve"> </w:t>
            </w:r>
          </w:p>
          <w:p w:rsidR="009B6F08" w:rsidP="25050357" w:rsidRDefault="009B6F08" w14:paraId="635D7E82" w14:textId="77777777">
            <w:pPr>
              <w:spacing w:line="257" w:lineRule="auto"/>
              <w:rPr>
                <w:rFonts w:eastAsia="Calibri" w:cs="Calibri"/>
                <w:color w:val="000000" w:themeColor="text1"/>
                <w:lang w:val="nb-NO"/>
              </w:rPr>
            </w:pPr>
          </w:p>
          <w:p w:rsidR="009B6F08" w:rsidP="25050357" w:rsidRDefault="009B6F08" w14:paraId="50DCB5B3" w14:textId="77777777">
            <w:pPr>
              <w:spacing w:line="257" w:lineRule="auto"/>
              <w:rPr>
                <w:rFonts w:eastAsia="Calibri" w:cs="Calibri"/>
                <w:color w:val="000000" w:themeColor="text1"/>
                <w:lang w:val="nb-NO"/>
              </w:rPr>
            </w:pPr>
          </w:p>
          <w:p w:rsidR="009B6F08" w:rsidP="25050357" w:rsidRDefault="009B6F08" w14:paraId="54A91F3A" w14:textId="77777777">
            <w:pPr>
              <w:spacing w:line="257" w:lineRule="auto"/>
              <w:rPr>
                <w:rFonts w:eastAsia="Calibri" w:cs="Calibri"/>
                <w:color w:val="000000" w:themeColor="text1"/>
                <w:lang w:val="nb-NO"/>
              </w:rPr>
            </w:pPr>
          </w:p>
          <w:p w:rsidRPr="009B6F08" w:rsidR="009B6F08" w:rsidP="25050357" w:rsidRDefault="009B6F08" w14:paraId="1B534800" w14:textId="77777777">
            <w:pPr>
              <w:spacing w:line="257" w:lineRule="auto"/>
              <w:rPr>
                <w:lang w:val="nb-NO"/>
              </w:rPr>
            </w:pPr>
          </w:p>
          <w:p w:rsidRPr="009B6F08" w:rsidR="25050357" w:rsidP="25050357" w:rsidRDefault="25050357" w14:paraId="6C611FED" w14:textId="22836F7E">
            <w:pPr>
              <w:spacing w:line="257" w:lineRule="auto"/>
              <w:rPr>
                <w:lang w:val="nb-NO"/>
              </w:rPr>
            </w:pPr>
            <w:r w:rsidRPr="009B6F08">
              <w:rPr>
                <w:rFonts w:eastAsia="Calibri" w:cs="Calibri"/>
                <w:color w:val="000000" w:themeColor="text1"/>
                <w:lang w:val="nb-NO"/>
              </w:rPr>
              <w:t xml:space="preserve"> </w:t>
            </w:r>
          </w:p>
          <w:p w:rsidRPr="009B6F08" w:rsidR="25050357" w:rsidP="25050357" w:rsidRDefault="25050357" w14:paraId="5D99EE98" w14:textId="6C85EC21">
            <w:pPr>
              <w:spacing w:line="257" w:lineRule="auto"/>
              <w:rPr>
                <w:lang w:val="nb-NO"/>
              </w:rPr>
            </w:pPr>
            <w:r w:rsidRPr="009B6F08">
              <w:rPr>
                <w:rFonts w:eastAsia="Calibri" w:cs="Calibri"/>
                <w:color w:val="000000" w:themeColor="text1"/>
                <w:lang w:val="nb-NO"/>
              </w:rPr>
              <w:t xml:space="preserve"> </w:t>
            </w:r>
          </w:p>
          <w:p w:rsidRPr="009B6F08" w:rsidR="25050357" w:rsidP="25050357" w:rsidRDefault="25050357" w14:paraId="05FF3C14" w14:textId="2ADDCC18">
            <w:pPr>
              <w:spacing w:line="257" w:lineRule="auto"/>
              <w:rPr>
                <w:lang w:val="nb-NO"/>
              </w:rPr>
            </w:pPr>
            <w:r w:rsidRPr="009B6F08">
              <w:rPr>
                <w:rFonts w:eastAsia="Calibri" w:cs="Calibri"/>
                <w:color w:val="000000" w:themeColor="text1"/>
                <w:lang w:val="nb-NO"/>
              </w:rPr>
              <w:t xml:space="preserve"> </w:t>
            </w:r>
          </w:p>
          <w:p w:rsidRPr="009B6F08" w:rsidR="25050357" w:rsidP="25050357" w:rsidRDefault="25050357" w14:paraId="066FE6A4" w14:textId="3969739F">
            <w:pPr>
              <w:spacing w:line="257" w:lineRule="auto"/>
              <w:rPr>
                <w:lang w:val="nb-NO"/>
              </w:rPr>
            </w:pPr>
            <w:r w:rsidRPr="009B6F08">
              <w:rPr>
                <w:rFonts w:eastAsia="Calibri" w:cs="Calibri"/>
                <w:color w:val="000000" w:themeColor="text1"/>
                <w:lang w:val="nb-NO"/>
              </w:rPr>
              <w:t xml:space="preserve"> </w:t>
            </w:r>
          </w:p>
          <w:p w:rsidRPr="009B6F08" w:rsidR="25050357" w:rsidP="25050357" w:rsidRDefault="25050357" w14:paraId="2043231C" w14:textId="78D69587">
            <w:pPr>
              <w:spacing w:line="257" w:lineRule="auto"/>
              <w:rPr>
                <w:lang w:val="nb-NO"/>
              </w:rPr>
            </w:pPr>
            <w:r w:rsidRPr="009B6F08">
              <w:rPr>
                <w:rFonts w:eastAsia="Calibri" w:cs="Calibri"/>
                <w:color w:val="000000" w:themeColor="text1"/>
                <w:lang w:val="nb-NO"/>
              </w:rPr>
              <w:t xml:space="preserve"> </w:t>
            </w:r>
          </w:p>
        </w:tc>
      </w:tr>
    </w:tbl>
    <w:p w:rsidRPr="00673740" w:rsidR="008715CA" w:rsidP="25050357" w:rsidRDefault="37B475B5" w14:paraId="50B0843A" w14:textId="4A918FAA">
      <w:pPr>
        <w:spacing w:line="278" w:lineRule="auto"/>
        <w:rPr>
          <w:lang w:val="nb-NO"/>
        </w:rPr>
      </w:pPr>
      <w:r w:rsidRPr="00673740">
        <w:rPr>
          <w:rFonts w:eastAsia="Calibri" w:cs="Calibri"/>
          <w:sz w:val="22"/>
          <w:szCs w:val="22"/>
          <w:lang w:val="nb-NO"/>
        </w:rPr>
        <w:t xml:space="preserve"> </w:t>
      </w:r>
    </w:p>
    <w:p w:rsidRPr="00673740" w:rsidR="008715CA" w:rsidP="25050357" w:rsidRDefault="008715CA" w14:paraId="06597A92" w14:textId="6A2C0CD6">
      <w:pPr>
        <w:spacing w:line="278" w:lineRule="auto"/>
        <w:rPr>
          <w:lang w:val="nb-NO"/>
        </w:rPr>
      </w:pPr>
    </w:p>
    <w:p w:rsidRPr="00673740" w:rsidR="008715CA" w:rsidP="25050357" w:rsidRDefault="37B475B5" w14:paraId="1F548A40" w14:textId="6BA65E74">
      <w:pPr>
        <w:spacing w:line="278" w:lineRule="auto"/>
        <w:rPr>
          <w:lang w:val="nb-NO"/>
        </w:rPr>
      </w:pPr>
      <w:r w:rsidRPr="00673740">
        <w:rPr>
          <w:rFonts w:eastAsia="Aptos Display" w:cs="Aptos Display"/>
          <w:color w:val="0F4761" w:themeColor="accent1" w:themeShade="BF"/>
          <w:sz w:val="32"/>
          <w:szCs w:val="32"/>
          <w:lang w:val="nb-NO"/>
        </w:rPr>
        <w:t xml:space="preserve"> </w:t>
      </w:r>
    </w:p>
    <w:p w:rsidRPr="00673740" w:rsidR="008715CA" w:rsidP="25050357" w:rsidRDefault="008715CA" w14:paraId="53FE1705" w14:textId="24095C86">
      <w:pPr>
        <w:spacing w:after="0"/>
        <w:rPr>
          <w:lang w:val="nb-NO"/>
        </w:rPr>
      </w:pPr>
    </w:p>
    <w:p w:rsidRPr="00673740" w:rsidR="008715CA" w:rsidRDefault="008715CA" w14:paraId="2C078E63" w14:textId="4D25E753">
      <w:pPr>
        <w:rPr>
          <w:lang w:val="nb-NO"/>
        </w:rPr>
      </w:pPr>
    </w:p>
    <w:sectPr w:rsidRPr="00673740" w:rsidR="008715CA" w:rsidSect="00B721B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9763"/>
    <w:multiLevelType w:val="hybridMultilevel"/>
    <w:tmpl w:val="DB7CA3E2"/>
    <w:lvl w:ilvl="0" w:tplc="965A68B4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57DC1D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E8AD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E635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CEFD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3ABA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AC3D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F6CA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92E2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570102"/>
    <w:multiLevelType w:val="multilevel"/>
    <w:tmpl w:val="D538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D5498"/>
    <w:multiLevelType w:val="hybridMultilevel"/>
    <w:tmpl w:val="1FE8529C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F6B3171"/>
    <w:multiLevelType w:val="hybridMultilevel"/>
    <w:tmpl w:val="6D8AD072"/>
    <w:lvl w:ilvl="0" w:tplc="3DD480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7771"/>
    <w:multiLevelType w:val="hybridMultilevel"/>
    <w:tmpl w:val="08120B5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2B5C8E"/>
    <w:multiLevelType w:val="hybridMultilevel"/>
    <w:tmpl w:val="B8EEFC6C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0C8525F"/>
    <w:multiLevelType w:val="hybridMultilevel"/>
    <w:tmpl w:val="B7421682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FD00925"/>
    <w:multiLevelType w:val="hybridMultilevel"/>
    <w:tmpl w:val="EF1A5C9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C52191"/>
    <w:multiLevelType w:val="hybridMultilevel"/>
    <w:tmpl w:val="8AC08E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215584"/>
    <w:multiLevelType w:val="hybridMultilevel"/>
    <w:tmpl w:val="C53064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202EDD7"/>
    <w:multiLevelType w:val="hybridMultilevel"/>
    <w:tmpl w:val="97703806"/>
    <w:lvl w:ilvl="0" w:tplc="88905BEA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7C1CDF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D617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42D0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AAF5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0E5C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0054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247D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F6BE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9542AB"/>
    <w:multiLevelType w:val="multilevel"/>
    <w:tmpl w:val="CD3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AD6531"/>
    <w:multiLevelType w:val="hybridMultilevel"/>
    <w:tmpl w:val="FAB81D3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8344446">
    <w:abstractNumId w:val="0"/>
  </w:num>
  <w:num w:numId="2" w16cid:durableId="326060941">
    <w:abstractNumId w:val="10"/>
  </w:num>
  <w:num w:numId="3" w16cid:durableId="893809040">
    <w:abstractNumId w:val="1"/>
  </w:num>
  <w:num w:numId="4" w16cid:durableId="2099694">
    <w:abstractNumId w:val="11"/>
  </w:num>
  <w:num w:numId="5" w16cid:durableId="371731909">
    <w:abstractNumId w:val="5"/>
  </w:num>
  <w:num w:numId="6" w16cid:durableId="2005743443">
    <w:abstractNumId w:val="8"/>
  </w:num>
  <w:num w:numId="7" w16cid:durableId="313266062">
    <w:abstractNumId w:val="7"/>
  </w:num>
  <w:num w:numId="8" w16cid:durableId="45029748">
    <w:abstractNumId w:val="3"/>
  </w:num>
  <w:num w:numId="9" w16cid:durableId="812794208">
    <w:abstractNumId w:val="9"/>
  </w:num>
  <w:num w:numId="10" w16cid:durableId="471363895">
    <w:abstractNumId w:val="6"/>
  </w:num>
  <w:num w:numId="11" w16cid:durableId="1169060915">
    <w:abstractNumId w:val="4"/>
  </w:num>
  <w:num w:numId="12" w16cid:durableId="1136023740">
    <w:abstractNumId w:val="12"/>
  </w:num>
  <w:num w:numId="13" w16cid:durableId="769083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AD6527"/>
    <w:rsid w:val="00011E10"/>
    <w:rsid w:val="00014399"/>
    <w:rsid w:val="00014C07"/>
    <w:rsid w:val="0002130E"/>
    <w:rsid w:val="000257A6"/>
    <w:rsid w:val="000325A2"/>
    <w:rsid w:val="00054C9B"/>
    <w:rsid w:val="0005790F"/>
    <w:rsid w:val="000664A6"/>
    <w:rsid w:val="0007013F"/>
    <w:rsid w:val="00072149"/>
    <w:rsid w:val="000A36BF"/>
    <w:rsid w:val="000A524E"/>
    <w:rsid w:val="000A7B2B"/>
    <w:rsid w:val="000B15F4"/>
    <w:rsid w:val="000C77FB"/>
    <w:rsid w:val="000D6431"/>
    <w:rsid w:val="000E0B01"/>
    <w:rsid w:val="000E2E4B"/>
    <w:rsid w:val="000E38FF"/>
    <w:rsid w:val="000E65B1"/>
    <w:rsid w:val="000E6FE8"/>
    <w:rsid w:val="000F1893"/>
    <w:rsid w:val="000F4128"/>
    <w:rsid w:val="001006F3"/>
    <w:rsid w:val="00101478"/>
    <w:rsid w:val="00106D86"/>
    <w:rsid w:val="0011094F"/>
    <w:rsid w:val="001113CE"/>
    <w:rsid w:val="00112696"/>
    <w:rsid w:val="00136995"/>
    <w:rsid w:val="00144315"/>
    <w:rsid w:val="00144F43"/>
    <w:rsid w:val="0015192C"/>
    <w:rsid w:val="0015325A"/>
    <w:rsid w:val="00154BB3"/>
    <w:rsid w:val="00155A3C"/>
    <w:rsid w:val="00163A47"/>
    <w:rsid w:val="00170537"/>
    <w:rsid w:val="00170B54"/>
    <w:rsid w:val="00175582"/>
    <w:rsid w:val="001820D2"/>
    <w:rsid w:val="001861C5"/>
    <w:rsid w:val="001875E0"/>
    <w:rsid w:val="00192944"/>
    <w:rsid w:val="00193730"/>
    <w:rsid w:val="001A1EC3"/>
    <w:rsid w:val="001A1FD7"/>
    <w:rsid w:val="001A433E"/>
    <w:rsid w:val="001A4755"/>
    <w:rsid w:val="001A4A62"/>
    <w:rsid w:val="001B377D"/>
    <w:rsid w:val="001B476E"/>
    <w:rsid w:val="001C03AC"/>
    <w:rsid w:val="001C4CA8"/>
    <w:rsid w:val="001C69A0"/>
    <w:rsid w:val="001C7F63"/>
    <w:rsid w:val="001F7B64"/>
    <w:rsid w:val="00200BF7"/>
    <w:rsid w:val="00201EE8"/>
    <w:rsid w:val="0020735B"/>
    <w:rsid w:val="00215781"/>
    <w:rsid w:val="0023146D"/>
    <w:rsid w:val="00234032"/>
    <w:rsid w:val="0023492D"/>
    <w:rsid w:val="002372CD"/>
    <w:rsid w:val="00243B04"/>
    <w:rsid w:val="00251866"/>
    <w:rsid w:val="002519CA"/>
    <w:rsid w:val="00260FAB"/>
    <w:rsid w:val="00261D41"/>
    <w:rsid w:val="00263855"/>
    <w:rsid w:val="002653E1"/>
    <w:rsid w:val="0026723D"/>
    <w:rsid w:val="00271953"/>
    <w:rsid w:val="00273B40"/>
    <w:rsid w:val="00277877"/>
    <w:rsid w:val="002834CE"/>
    <w:rsid w:val="00284AEC"/>
    <w:rsid w:val="00297553"/>
    <w:rsid w:val="002C1AA4"/>
    <w:rsid w:val="002C368C"/>
    <w:rsid w:val="002C7513"/>
    <w:rsid w:val="002D1FB7"/>
    <w:rsid w:val="002D3204"/>
    <w:rsid w:val="002D6017"/>
    <w:rsid w:val="002D631D"/>
    <w:rsid w:val="002D6B4E"/>
    <w:rsid w:val="002E052B"/>
    <w:rsid w:val="002E6B85"/>
    <w:rsid w:val="002E6C8D"/>
    <w:rsid w:val="002F118A"/>
    <w:rsid w:val="002F2C0F"/>
    <w:rsid w:val="002F5CBF"/>
    <w:rsid w:val="0030704F"/>
    <w:rsid w:val="003110D0"/>
    <w:rsid w:val="00311246"/>
    <w:rsid w:val="003274D5"/>
    <w:rsid w:val="00332211"/>
    <w:rsid w:val="00332778"/>
    <w:rsid w:val="00336881"/>
    <w:rsid w:val="00336EFF"/>
    <w:rsid w:val="00341C0F"/>
    <w:rsid w:val="00344454"/>
    <w:rsid w:val="00347CD8"/>
    <w:rsid w:val="003519B8"/>
    <w:rsid w:val="003553C2"/>
    <w:rsid w:val="00376F06"/>
    <w:rsid w:val="0037794A"/>
    <w:rsid w:val="0038128C"/>
    <w:rsid w:val="00383032"/>
    <w:rsid w:val="003832E7"/>
    <w:rsid w:val="00383545"/>
    <w:rsid w:val="00385221"/>
    <w:rsid w:val="00397D38"/>
    <w:rsid w:val="00397E68"/>
    <w:rsid w:val="003A19A2"/>
    <w:rsid w:val="003A48F6"/>
    <w:rsid w:val="003A51A4"/>
    <w:rsid w:val="003B3117"/>
    <w:rsid w:val="003B6504"/>
    <w:rsid w:val="003B6AFE"/>
    <w:rsid w:val="003D6E75"/>
    <w:rsid w:val="003E184B"/>
    <w:rsid w:val="003E5926"/>
    <w:rsid w:val="003F7334"/>
    <w:rsid w:val="0040101C"/>
    <w:rsid w:val="00405FF1"/>
    <w:rsid w:val="0040759C"/>
    <w:rsid w:val="00415CF5"/>
    <w:rsid w:val="004270A7"/>
    <w:rsid w:val="00434BD0"/>
    <w:rsid w:val="00436B04"/>
    <w:rsid w:val="00440104"/>
    <w:rsid w:val="0045313D"/>
    <w:rsid w:val="00457FCE"/>
    <w:rsid w:val="00460A87"/>
    <w:rsid w:val="00462CC5"/>
    <w:rsid w:val="00465B5D"/>
    <w:rsid w:val="004705B7"/>
    <w:rsid w:val="00475411"/>
    <w:rsid w:val="004774CA"/>
    <w:rsid w:val="004801D9"/>
    <w:rsid w:val="00482884"/>
    <w:rsid w:val="004971A8"/>
    <w:rsid w:val="004A4095"/>
    <w:rsid w:val="004B1870"/>
    <w:rsid w:val="004C67B4"/>
    <w:rsid w:val="004D51BE"/>
    <w:rsid w:val="004D61D1"/>
    <w:rsid w:val="004D65A0"/>
    <w:rsid w:val="004D6708"/>
    <w:rsid w:val="004E0497"/>
    <w:rsid w:val="004E155C"/>
    <w:rsid w:val="004F4AA7"/>
    <w:rsid w:val="004F4EBB"/>
    <w:rsid w:val="004F7573"/>
    <w:rsid w:val="005225D0"/>
    <w:rsid w:val="00522C66"/>
    <w:rsid w:val="00525B84"/>
    <w:rsid w:val="00535FC4"/>
    <w:rsid w:val="00537356"/>
    <w:rsid w:val="00542470"/>
    <w:rsid w:val="00545727"/>
    <w:rsid w:val="00545BA6"/>
    <w:rsid w:val="00550B3E"/>
    <w:rsid w:val="005573E6"/>
    <w:rsid w:val="005574EC"/>
    <w:rsid w:val="00565D32"/>
    <w:rsid w:val="00572328"/>
    <w:rsid w:val="00573A29"/>
    <w:rsid w:val="00577C74"/>
    <w:rsid w:val="00581F46"/>
    <w:rsid w:val="00583548"/>
    <w:rsid w:val="005858C4"/>
    <w:rsid w:val="00592945"/>
    <w:rsid w:val="00595573"/>
    <w:rsid w:val="00597BE9"/>
    <w:rsid w:val="005A5728"/>
    <w:rsid w:val="005C1EAA"/>
    <w:rsid w:val="005D07AA"/>
    <w:rsid w:val="005D2ED0"/>
    <w:rsid w:val="005E05D3"/>
    <w:rsid w:val="005F1F52"/>
    <w:rsid w:val="00615F9A"/>
    <w:rsid w:val="00620BEF"/>
    <w:rsid w:val="00623C2E"/>
    <w:rsid w:val="00630825"/>
    <w:rsid w:val="00636C46"/>
    <w:rsid w:val="00640D01"/>
    <w:rsid w:val="0064784F"/>
    <w:rsid w:val="0065320D"/>
    <w:rsid w:val="006573BA"/>
    <w:rsid w:val="00663F8C"/>
    <w:rsid w:val="006704E4"/>
    <w:rsid w:val="0067344C"/>
    <w:rsid w:val="00673740"/>
    <w:rsid w:val="0068137F"/>
    <w:rsid w:val="0068253C"/>
    <w:rsid w:val="00683C87"/>
    <w:rsid w:val="00696025"/>
    <w:rsid w:val="006A4DA3"/>
    <w:rsid w:val="006B2C57"/>
    <w:rsid w:val="006B3C63"/>
    <w:rsid w:val="006B7EAB"/>
    <w:rsid w:val="006C2119"/>
    <w:rsid w:val="006C2D37"/>
    <w:rsid w:val="006D26B3"/>
    <w:rsid w:val="006E19EB"/>
    <w:rsid w:val="006F264E"/>
    <w:rsid w:val="006F5D75"/>
    <w:rsid w:val="006F7414"/>
    <w:rsid w:val="007025B4"/>
    <w:rsid w:val="007054BB"/>
    <w:rsid w:val="007057DD"/>
    <w:rsid w:val="007123D5"/>
    <w:rsid w:val="0071330D"/>
    <w:rsid w:val="00727E17"/>
    <w:rsid w:val="00735ED5"/>
    <w:rsid w:val="00740EC3"/>
    <w:rsid w:val="00741EDF"/>
    <w:rsid w:val="00747485"/>
    <w:rsid w:val="00747CA9"/>
    <w:rsid w:val="00775D54"/>
    <w:rsid w:val="00787BFA"/>
    <w:rsid w:val="00791C40"/>
    <w:rsid w:val="00797E8D"/>
    <w:rsid w:val="007A2D30"/>
    <w:rsid w:val="007B688D"/>
    <w:rsid w:val="007C758E"/>
    <w:rsid w:val="007D07F8"/>
    <w:rsid w:val="007D0835"/>
    <w:rsid w:val="007E31F3"/>
    <w:rsid w:val="007E31F8"/>
    <w:rsid w:val="007E44EA"/>
    <w:rsid w:val="007F01BD"/>
    <w:rsid w:val="007F54CA"/>
    <w:rsid w:val="0082289C"/>
    <w:rsid w:val="0083064A"/>
    <w:rsid w:val="008348A3"/>
    <w:rsid w:val="00835123"/>
    <w:rsid w:val="00841538"/>
    <w:rsid w:val="008473A3"/>
    <w:rsid w:val="008512C4"/>
    <w:rsid w:val="008626F8"/>
    <w:rsid w:val="00867FAA"/>
    <w:rsid w:val="00870A2C"/>
    <w:rsid w:val="008715CA"/>
    <w:rsid w:val="00873D32"/>
    <w:rsid w:val="00875385"/>
    <w:rsid w:val="00875C1E"/>
    <w:rsid w:val="008816DF"/>
    <w:rsid w:val="00885C5E"/>
    <w:rsid w:val="008943B5"/>
    <w:rsid w:val="008A0984"/>
    <w:rsid w:val="008A1472"/>
    <w:rsid w:val="008A2EAC"/>
    <w:rsid w:val="008A6DF7"/>
    <w:rsid w:val="008B2AF3"/>
    <w:rsid w:val="008B6F89"/>
    <w:rsid w:val="008C0819"/>
    <w:rsid w:val="008C09D7"/>
    <w:rsid w:val="008D1CDE"/>
    <w:rsid w:val="008D4573"/>
    <w:rsid w:val="008F2554"/>
    <w:rsid w:val="008F552E"/>
    <w:rsid w:val="008F7104"/>
    <w:rsid w:val="00907A8A"/>
    <w:rsid w:val="00911FAA"/>
    <w:rsid w:val="00912656"/>
    <w:rsid w:val="0091317E"/>
    <w:rsid w:val="009173E4"/>
    <w:rsid w:val="009177AF"/>
    <w:rsid w:val="0093132C"/>
    <w:rsid w:val="00936D8E"/>
    <w:rsid w:val="0094063F"/>
    <w:rsid w:val="00943A69"/>
    <w:rsid w:val="0094619E"/>
    <w:rsid w:val="009513A7"/>
    <w:rsid w:val="009526B8"/>
    <w:rsid w:val="009530E0"/>
    <w:rsid w:val="009602E7"/>
    <w:rsid w:val="0096068B"/>
    <w:rsid w:val="00961CB0"/>
    <w:rsid w:val="009678F4"/>
    <w:rsid w:val="00971ABC"/>
    <w:rsid w:val="00984D25"/>
    <w:rsid w:val="009856D1"/>
    <w:rsid w:val="00985838"/>
    <w:rsid w:val="00986A0C"/>
    <w:rsid w:val="009A322C"/>
    <w:rsid w:val="009A76E8"/>
    <w:rsid w:val="009B2B3F"/>
    <w:rsid w:val="009B2EBB"/>
    <w:rsid w:val="009B6F08"/>
    <w:rsid w:val="009B74A9"/>
    <w:rsid w:val="009C2F32"/>
    <w:rsid w:val="009D35B8"/>
    <w:rsid w:val="009D53B6"/>
    <w:rsid w:val="009D79ED"/>
    <w:rsid w:val="009E5171"/>
    <w:rsid w:val="009F1FF9"/>
    <w:rsid w:val="00A01A61"/>
    <w:rsid w:val="00A050C3"/>
    <w:rsid w:val="00A061D5"/>
    <w:rsid w:val="00A06C75"/>
    <w:rsid w:val="00A138BC"/>
    <w:rsid w:val="00A15218"/>
    <w:rsid w:val="00A21625"/>
    <w:rsid w:val="00A22580"/>
    <w:rsid w:val="00A314A1"/>
    <w:rsid w:val="00A33EBB"/>
    <w:rsid w:val="00A35304"/>
    <w:rsid w:val="00A46FB1"/>
    <w:rsid w:val="00A47CAA"/>
    <w:rsid w:val="00A5300A"/>
    <w:rsid w:val="00A67830"/>
    <w:rsid w:val="00A809B2"/>
    <w:rsid w:val="00A81509"/>
    <w:rsid w:val="00A816F0"/>
    <w:rsid w:val="00A824F9"/>
    <w:rsid w:val="00A83A60"/>
    <w:rsid w:val="00A90537"/>
    <w:rsid w:val="00A9421E"/>
    <w:rsid w:val="00A96412"/>
    <w:rsid w:val="00AA0FFC"/>
    <w:rsid w:val="00AA24E2"/>
    <w:rsid w:val="00AA3FDF"/>
    <w:rsid w:val="00AB1DF6"/>
    <w:rsid w:val="00AB269E"/>
    <w:rsid w:val="00AB609E"/>
    <w:rsid w:val="00AB67D4"/>
    <w:rsid w:val="00AB7348"/>
    <w:rsid w:val="00AC18BC"/>
    <w:rsid w:val="00AD0642"/>
    <w:rsid w:val="00AD227A"/>
    <w:rsid w:val="00AD270C"/>
    <w:rsid w:val="00AD4576"/>
    <w:rsid w:val="00AD67EC"/>
    <w:rsid w:val="00AE5C6B"/>
    <w:rsid w:val="00AE7E01"/>
    <w:rsid w:val="00AF2210"/>
    <w:rsid w:val="00AF50FD"/>
    <w:rsid w:val="00B03F47"/>
    <w:rsid w:val="00B059C7"/>
    <w:rsid w:val="00B11F4A"/>
    <w:rsid w:val="00B1294F"/>
    <w:rsid w:val="00B12EF6"/>
    <w:rsid w:val="00B1708F"/>
    <w:rsid w:val="00B175BF"/>
    <w:rsid w:val="00B226B7"/>
    <w:rsid w:val="00B23B73"/>
    <w:rsid w:val="00B30D85"/>
    <w:rsid w:val="00B378E2"/>
    <w:rsid w:val="00B37D65"/>
    <w:rsid w:val="00B406DC"/>
    <w:rsid w:val="00B416E6"/>
    <w:rsid w:val="00B41AE2"/>
    <w:rsid w:val="00B45BD5"/>
    <w:rsid w:val="00B50187"/>
    <w:rsid w:val="00B517F7"/>
    <w:rsid w:val="00B529BF"/>
    <w:rsid w:val="00B55E15"/>
    <w:rsid w:val="00B603B3"/>
    <w:rsid w:val="00B612D3"/>
    <w:rsid w:val="00B615BC"/>
    <w:rsid w:val="00B67E27"/>
    <w:rsid w:val="00B721B5"/>
    <w:rsid w:val="00B7699C"/>
    <w:rsid w:val="00B76EA0"/>
    <w:rsid w:val="00B770D9"/>
    <w:rsid w:val="00B80FD2"/>
    <w:rsid w:val="00B909C7"/>
    <w:rsid w:val="00BA2A69"/>
    <w:rsid w:val="00BA6432"/>
    <w:rsid w:val="00BB4A26"/>
    <w:rsid w:val="00BB4BAC"/>
    <w:rsid w:val="00BC48D3"/>
    <w:rsid w:val="00BD2280"/>
    <w:rsid w:val="00BD350E"/>
    <w:rsid w:val="00BD58A3"/>
    <w:rsid w:val="00BD7257"/>
    <w:rsid w:val="00BD7A79"/>
    <w:rsid w:val="00BE20C3"/>
    <w:rsid w:val="00BE36CA"/>
    <w:rsid w:val="00BE4D20"/>
    <w:rsid w:val="00BE5D27"/>
    <w:rsid w:val="00BF0D58"/>
    <w:rsid w:val="00BF1FCD"/>
    <w:rsid w:val="00BF2D17"/>
    <w:rsid w:val="00C01BA2"/>
    <w:rsid w:val="00C0356C"/>
    <w:rsid w:val="00C06721"/>
    <w:rsid w:val="00C20D97"/>
    <w:rsid w:val="00C219F7"/>
    <w:rsid w:val="00C26222"/>
    <w:rsid w:val="00C274D0"/>
    <w:rsid w:val="00C43A53"/>
    <w:rsid w:val="00C4449D"/>
    <w:rsid w:val="00C44A6A"/>
    <w:rsid w:val="00C51F02"/>
    <w:rsid w:val="00C52425"/>
    <w:rsid w:val="00C52E23"/>
    <w:rsid w:val="00C607F4"/>
    <w:rsid w:val="00C61D5C"/>
    <w:rsid w:val="00C63D9D"/>
    <w:rsid w:val="00C63EAB"/>
    <w:rsid w:val="00C6472B"/>
    <w:rsid w:val="00C66921"/>
    <w:rsid w:val="00C66A36"/>
    <w:rsid w:val="00C72D79"/>
    <w:rsid w:val="00C876DB"/>
    <w:rsid w:val="00C9184F"/>
    <w:rsid w:val="00C93F9E"/>
    <w:rsid w:val="00C95B9A"/>
    <w:rsid w:val="00C95C0E"/>
    <w:rsid w:val="00C9608B"/>
    <w:rsid w:val="00C976FB"/>
    <w:rsid w:val="00CA033E"/>
    <w:rsid w:val="00CA3770"/>
    <w:rsid w:val="00CA463B"/>
    <w:rsid w:val="00CA645F"/>
    <w:rsid w:val="00CA7C41"/>
    <w:rsid w:val="00CB082F"/>
    <w:rsid w:val="00CC3C1E"/>
    <w:rsid w:val="00CC6545"/>
    <w:rsid w:val="00CD1DD0"/>
    <w:rsid w:val="00CE2C25"/>
    <w:rsid w:val="00CE4955"/>
    <w:rsid w:val="00CF3F1D"/>
    <w:rsid w:val="00D01AC2"/>
    <w:rsid w:val="00D01E52"/>
    <w:rsid w:val="00D15138"/>
    <w:rsid w:val="00D24436"/>
    <w:rsid w:val="00D24E89"/>
    <w:rsid w:val="00D2635E"/>
    <w:rsid w:val="00D3002E"/>
    <w:rsid w:val="00D32A2D"/>
    <w:rsid w:val="00D367D2"/>
    <w:rsid w:val="00D40A82"/>
    <w:rsid w:val="00D42F98"/>
    <w:rsid w:val="00D43BCE"/>
    <w:rsid w:val="00D45251"/>
    <w:rsid w:val="00D50D33"/>
    <w:rsid w:val="00D55387"/>
    <w:rsid w:val="00D55B6E"/>
    <w:rsid w:val="00D6174A"/>
    <w:rsid w:val="00D61D5F"/>
    <w:rsid w:val="00D63E8C"/>
    <w:rsid w:val="00D64809"/>
    <w:rsid w:val="00D74A4C"/>
    <w:rsid w:val="00D76238"/>
    <w:rsid w:val="00D91382"/>
    <w:rsid w:val="00DA0EDD"/>
    <w:rsid w:val="00DA7ED1"/>
    <w:rsid w:val="00DD2145"/>
    <w:rsid w:val="00DF4E73"/>
    <w:rsid w:val="00DF5BCB"/>
    <w:rsid w:val="00DF60F4"/>
    <w:rsid w:val="00E22B18"/>
    <w:rsid w:val="00E251D7"/>
    <w:rsid w:val="00E278C2"/>
    <w:rsid w:val="00E41C7A"/>
    <w:rsid w:val="00E42D7D"/>
    <w:rsid w:val="00E529E0"/>
    <w:rsid w:val="00E56389"/>
    <w:rsid w:val="00E56FD9"/>
    <w:rsid w:val="00E57649"/>
    <w:rsid w:val="00E643A2"/>
    <w:rsid w:val="00E72898"/>
    <w:rsid w:val="00E86A14"/>
    <w:rsid w:val="00E933C9"/>
    <w:rsid w:val="00E95F98"/>
    <w:rsid w:val="00EA0E19"/>
    <w:rsid w:val="00EB28C6"/>
    <w:rsid w:val="00EB3B2B"/>
    <w:rsid w:val="00EC0EF9"/>
    <w:rsid w:val="00ED04BB"/>
    <w:rsid w:val="00ED08CE"/>
    <w:rsid w:val="00EE396A"/>
    <w:rsid w:val="00EE6B3B"/>
    <w:rsid w:val="00EE76C7"/>
    <w:rsid w:val="00EF1DC8"/>
    <w:rsid w:val="00EF58D4"/>
    <w:rsid w:val="00EF6F1C"/>
    <w:rsid w:val="00EF7422"/>
    <w:rsid w:val="00F03586"/>
    <w:rsid w:val="00F13E4E"/>
    <w:rsid w:val="00F16DA0"/>
    <w:rsid w:val="00F31745"/>
    <w:rsid w:val="00F31BB0"/>
    <w:rsid w:val="00F771F5"/>
    <w:rsid w:val="00F775A4"/>
    <w:rsid w:val="00F77A85"/>
    <w:rsid w:val="00F83E59"/>
    <w:rsid w:val="00F84227"/>
    <w:rsid w:val="00F84E22"/>
    <w:rsid w:val="00F87372"/>
    <w:rsid w:val="00F92181"/>
    <w:rsid w:val="00F95365"/>
    <w:rsid w:val="00F96B86"/>
    <w:rsid w:val="00FA078C"/>
    <w:rsid w:val="00FA210F"/>
    <w:rsid w:val="00FA387B"/>
    <w:rsid w:val="00FB7D9B"/>
    <w:rsid w:val="00FC18C9"/>
    <w:rsid w:val="00FD1C61"/>
    <w:rsid w:val="00FD42CC"/>
    <w:rsid w:val="00FE4C5D"/>
    <w:rsid w:val="00FE61AE"/>
    <w:rsid w:val="00FF07FA"/>
    <w:rsid w:val="00FF3E51"/>
    <w:rsid w:val="00FF4906"/>
    <w:rsid w:val="01FEED98"/>
    <w:rsid w:val="026A6400"/>
    <w:rsid w:val="03558B66"/>
    <w:rsid w:val="04AE9753"/>
    <w:rsid w:val="0589EF70"/>
    <w:rsid w:val="0812C5AC"/>
    <w:rsid w:val="08375C69"/>
    <w:rsid w:val="08CA6DE3"/>
    <w:rsid w:val="09381C6A"/>
    <w:rsid w:val="093C1216"/>
    <w:rsid w:val="099F24AE"/>
    <w:rsid w:val="0AA44AB7"/>
    <w:rsid w:val="0C3060DC"/>
    <w:rsid w:val="0C7B532D"/>
    <w:rsid w:val="0CA1D813"/>
    <w:rsid w:val="0CFFD0BE"/>
    <w:rsid w:val="0E355BD8"/>
    <w:rsid w:val="0FC66EA8"/>
    <w:rsid w:val="0FCFB0E1"/>
    <w:rsid w:val="0FE47D7B"/>
    <w:rsid w:val="100778C3"/>
    <w:rsid w:val="10465935"/>
    <w:rsid w:val="10CBE6A6"/>
    <w:rsid w:val="111509C1"/>
    <w:rsid w:val="118DFC74"/>
    <w:rsid w:val="1197DDEC"/>
    <w:rsid w:val="12108459"/>
    <w:rsid w:val="12FD5012"/>
    <w:rsid w:val="140958C3"/>
    <w:rsid w:val="14BABB87"/>
    <w:rsid w:val="151ED646"/>
    <w:rsid w:val="15B54CB9"/>
    <w:rsid w:val="15B84B80"/>
    <w:rsid w:val="16510FE6"/>
    <w:rsid w:val="18A94106"/>
    <w:rsid w:val="195937C0"/>
    <w:rsid w:val="199D5F17"/>
    <w:rsid w:val="19B6620E"/>
    <w:rsid w:val="1A0E20B5"/>
    <w:rsid w:val="1A10E75E"/>
    <w:rsid w:val="1A4F822D"/>
    <w:rsid w:val="1BD4AD0D"/>
    <w:rsid w:val="1C8310A5"/>
    <w:rsid w:val="1D91615A"/>
    <w:rsid w:val="1DB81EAE"/>
    <w:rsid w:val="1E1AE99C"/>
    <w:rsid w:val="1E9266AA"/>
    <w:rsid w:val="1F69D13F"/>
    <w:rsid w:val="1FEA7E61"/>
    <w:rsid w:val="1FFF39F4"/>
    <w:rsid w:val="2017F124"/>
    <w:rsid w:val="208356C4"/>
    <w:rsid w:val="209B59F6"/>
    <w:rsid w:val="20E486AF"/>
    <w:rsid w:val="21176FAA"/>
    <w:rsid w:val="213F1F05"/>
    <w:rsid w:val="22DAE978"/>
    <w:rsid w:val="22E948DD"/>
    <w:rsid w:val="23476A63"/>
    <w:rsid w:val="23D3CE2D"/>
    <w:rsid w:val="23DE9BAE"/>
    <w:rsid w:val="2495C0E2"/>
    <w:rsid w:val="25050357"/>
    <w:rsid w:val="253D4394"/>
    <w:rsid w:val="2602AAFF"/>
    <w:rsid w:val="2675D5D5"/>
    <w:rsid w:val="2687844A"/>
    <w:rsid w:val="2702C769"/>
    <w:rsid w:val="276BAD89"/>
    <w:rsid w:val="2872EB48"/>
    <w:rsid w:val="28A7F109"/>
    <w:rsid w:val="28D586A8"/>
    <w:rsid w:val="28FBA4A1"/>
    <w:rsid w:val="29CE4FAF"/>
    <w:rsid w:val="2AE97C74"/>
    <w:rsid w:val="2B69E642"/>
    <w:rsid w:val="2BA04616"/>
    <w:rsid w:val="2BEC413A"/>
    <w:rsid w:val="2C9FCAD6"/>
    <w:rsid w:val="2D496CFC"/>
    <w:rsid w:val="2DAB96AF"/>
    <w:rsid w:val="2E448413"/>
    <w:rsid w:val="2F275C2F"/>
    <w:rsid w:val="2F2A550D"/>
    <w:rsid w:val="2F2E078D"/>
    <w:rsid w:val="2F375A58"/>
    <w:rsid w:val="30B5A46F"/>
    <w:rsid w:val="3120A7A9"/>
    <w:rsid w:val="318138CB"/>
    <w:rsid w:val="32C6FBA3"/>
    <w:rsid w:val="34579C5E"/>
    <w:rsid w:val="348597CE"/>
    <w:rsid w:val="34A2ACE8"/>
    <w:rsid w:val="359A9572"/>
    <w:rsid w:val="35B146F3"/>
    <w:rsid w:val="365BB9CE"/>
    <w:rsid w:val="3749F910"/>
    <w:rsid w:val="376CAF1C"/>
    <w:rsid w:val="37B475B5"/>
    <w:rsid w:val="38B6C774"/>
    <w:rsid w:val="3A25D248"/>
    <w:rsid w:val="3A437A27"/>
    <w:rsid w:val="3A61A389"/>
    <w:rsid w:val="3C690578"/>
    <w:rsid w:val="3D25AFE2"/>
    <w:rsid w:val="3D2718F2"/>
    <w:rsid w:val="3D346F85"/>
    <w:rsid w:val="3DDB1BB1"/>
    <w:rsid w:val="3E6487DE"/>
    <w:rsid w:val="3F3F936E"/>
    <w:rsid w:val="3F4F16ED"/>
    <w:rsid w:val="3F69A5CA"/>
    <w:rsid w:val="4183B3ED"/>
    <w:rsid w:val="422A4ED9"/>
    <w:rsid w:val="424AFF0F"/>
    <w:rsid w:val="4341B868"/>
    <w:rsid w:val="43EB4D13"/>
    <w:rsid w:val="440D2ABF"/>
    <w:rsid w:val="44B4C885"/>
    <w:rsid w:val="45BDD504"/>
    <w:rsid w:val="45FBCE19"/>
    <w:rsid w:val="467C6539"/>
    <w:rsid w:val="47AEF4EF"/>
    <w:rsid w:val="485CB275"/>
    <w:rsid w:val="485D40DF"/>
    <w:rsid w:val="48A5925B"/>
    <w:rsid w:val="49C17B66"/>
    <w:rsid w:val="49FA4F95"/>
    <w:rsid w:val="4A5CCBED"/>
    <w:rsid w:val="4B3322D3"/>
    <w:rsid w:val="4BF28D0C"/>
    <w:rsid w:val="4C20474C"/>
    <w:rsid w:val="4D970AF7"/>
    <w:rsid w:val="4ED3551E"/>
    <w:rsid w:val="521C2D23"/>
    <w:rsid w:val="54094980"/>
    <w:rsid w:val="555EDFCE"/>
    <w:rsid w:val="55ACF1A8"/>
    <w:rsid w:val="55ECB896"/>
    <w:rsid w:val="58AEE461"/>
    <w:rsid w:val="58E19278"/>
    <w:rsid w:val="59125A55"/>
    <w:rsid w:val="5A075D62"/>
    <w:rsid w:val="5A29ECE5"/>
    <w:rsid w:val="5B4A4629"/>
    <w:rsid w:val="5B4EB9CB"/>
    <w:rsid w:val="5BAB90D3"/>
    <w:rsid w:val="5BC947C6"/>
    <w:rsid w:val="5BD5101F"/>
    <w:rsid w:val="5BD797AC"/>
    <w:rsid w:val="5C2A87BE"/>
    <w:rsid w:val="5C725B11"/>
    <w:rsid w:val="5CC0DB39"/>
    <w:rsid w:val="5DCEDD20"/>
    <w:rsid w:val="5E316D2E"/>
    <w:rsid w:val="5F4EE133"/>
    <w:rsid w:val="5FFFA766"/>
    <w:rsid w:val="60324175"/>
    <w:rsid w:val="60CB3D3A"/>
    <w:rsid w:val="610D3791"/>
    <w:rsid w:val="616686F9"/>
    <w:rsid w:val="6185527F"/>
    <w:rsid w:val="61999277"/>
    <w:rsid w:val="62656132"/>
    <w:rsid w:val="63F9B34E"/>
    <w:rsid w:val="65056DC7"/>
    <w:rsid w:val="667E935A"/>
    <w:rsid w:val="66BE26C2"/>
    <w:rsid w:val="6869C180"/>
    <w:rsid w:val="6889A6AF"/>
    <w:rsid w:val="68EE37FB"/>
    <w:rsid w:val="69AD6527"/>
    <w:rsid w:val="69E7894A"/>
    <w:rsid w:val="69F3182C"/>
    <w:rsid w:val="6A1B421B"/>
    <w:rsid w:val="6A45EB7C"/>
    <w:rsid w:val="6B4C5178"/>
    <w:rsid w:val="6BF47BA1"/>
    <w:rsid w:val="6CBB46B1"/>
    <w:rsid w:val="6CF769CB"/>
    <w:rsid w:val="6D9ED843"/>
    <w:rsid w:val="6DBDE501"/>
    <w:rsid w:val="6E4337B1"/>
    <w:rsid w:val="6EF46129"/>
    <w:rsid w:val="6F5B8B3B"/>
    <w:rsid w:val="6F6FC9B1"/>
    <w:rsid w:val="6FE7CBC1"/>
    <w:rsid w:val="6FED2731"/>
    <w:rsid w:val="70BDE81A"/>
    <w:rsid w:val="71453761"/>
    <w:rsid w:val="73E63073"/>
    <w:rsid w:val="743EAD01"/>
    <w:rsid w:val="74887385"/>
    <w:rsid w:val="76377226"/>
    <w:rsid w:val="7668731C"/>
    <w:rsid w:val="76CAAAB7"/>
    <w:rsid w:val="779346DB"/>
    <w:rsid w:val="779E030C"/>
    <w:rsid w:val="782F63FB"/>
    <w:rsid w:val="78BD11C2"/>
    <w:rsid w:val="7963BEF4"/>
    <w:rsid w:val="7A23794D"/>
    <w:rsid w:val="7A6AF49A"/>
    <w:rsid w:val="7B074C8A"/>
    <w:rsid w:val="7C1E95B0"/>
    <w:rsid w:val="7C423AC4"/>
    <w:rsid w:val="7C874B49"/>
    <w:rsid w:val="7EA3FB53"/>
    <w:rsid w:val="7EC64012"/>
    <w:rsid w:val="7F0756C8"/>
    <w:rsid w:val="7F0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6527"/>
  <w15:chartTrackingRefBased/>
  <w15:docId w15:val="{4A3C3367-18BA-48E6-B250-0D304E2E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0D0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68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1C4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1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C4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91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C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91C4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1C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4406E730ABE4DA8D2F631EBBE4314" ma:contentTypeVersion="16" ma:contentTypeDescription="Create a new document." ma:contentTypeScope="" ma:versionID="250a51d2b9af1886f87582bf62abf2d3">
  <xsd:schema xmlns:xsd="http://www.w3.org/2001/XMLSchema" xmlns:xs="http://www.w3.org/2001/XMLSchema" xmlns:p="http://schemas.microsoft.com/office/2006/metadata/properties" xmlns:ns2="fe107eb3-b4ce-409c-8f65-c7ac1904dc97" xmlns:ns3="41e1e155-3cb8-4c7f-9616-357ed72abe13" targetNamespace="http://schemas.microsoft.com/office/2006/metadata/properties" ma:root="true" ma:fieldsID="3c7a1a025cc540bcfadbc3ab998ad7de" ns2:_="" ns3:_="">
    <xsd:import namespace="fe107eb3-b4ce-409c-8f65-c7ac1904dc97"/>
    <xsd:import namespace="41e1e155-3cb8-4c7f-9616-357ed72ab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7eb3-b4ce-409c-8f65-c7ac1904d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916d09-11b3-44b5-b5f4-9aae0c2013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e155-3cb8-4c7f-9616-357ed72abe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30df45-98e0-4a5f-a94f-ca7ea425fd3d}" ma:internalName="TaxCatchAll" ma:showField="CatchAllData" ma:web="41e1e155-3cb8-4c7f-9616-357ed72ab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107eb3-b4ce-409c-8f65-c7ac1904dc97">
      <Terms xmlns="http://schemas.microsoft.com/office/infopath/2007/PartnerControls"/>
    </lcf76f155ced4ddcb4097134ff3c332f>
    <TaxCatchAll xmlns="41e1e155-3cb8-4c7f-9616-357ed72abe13" xsi:nil="true"/>
  </documentManagement>
</p:properties>
</file>

<file path=customXml/itemProps1.xml><?xml version="1.0" encoding="utf-8"?>
<ds:datastoreItem xmlns:ds="http://schemas.openxmlformats.org/officeDocument/2006/customXml" ds:itemID="{0DA76C1E-B183-40A4-8A81-76EBE3CD6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07eb3-b4ce-409c-8f65-c7ac1904dc97"/>
    <ds:schemaRef ds:uri="41e1e155-3cb8-4c7f-9616-357ed72ab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7EBC2-9E4E-4AC8-8EB2-00372EB35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403D8-DE83-47D4-9C92-E7DB389DF4B5}">
  <ds:schemaRefs>
    <ds:schemaRef ds:uri="http://schemas.microsoft.com/office/2006/metadata/properties"/>
    <ds:schemaRef ds:uri="http://schemas.microsoft.com/office/infopath/2007/PartnerControls"/>
    <ds:schemaRef ds:uri="fe107eb3-b4ce-409c-8f65-c7ac1904dc97"/>
    <ds:schemaRef ds:uri="41e1e155-3cb8-4c7f-9616-357ed72abe1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Linn Bruholt</dc:creator>
  <keywords/>
  <dc:description/>
  <lastModifiedBy>Linn Bruholt</lastModifiedBy>
  <revision>5</revision>
  <dcterms:created xsi:type="dcterms:W3CDTF">2026-04-14T11:23:00.0000000Z</dcterms:created>
  <dcterms:modified xsi:type="dcterms:W3CDTF">2026-04-14T11:31:56.7228285Z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0x0101005454406E730ABE4DA8D2F631EBBE4314</vt:lpwstr>
  </property>
  <property fmtid="{D5CDD505-2E9C-101B-9397-08002B2CF9AE}" pid="3" name="MediaServiceImageTags">
    <vt:lpwstr/>
  </property>
</Properties>
</file>